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B881D8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910192">
        <w:rPr>
          <w:b/>
        </w:rPr>
        <w:t>IX</w:t>
      </w:r>
    </w:p>
    <w:p w14:paraId="40C7A5D3" w14:textId="77777777" w:rsidR="00632CC6" w:rsidRDefault="00632CC6">
      <w:pPr>
        <w:spacing w:after="120"/>
        <w:jc w:val="center"/>
        <w:rPr>
          <w:b/>
        </w:rPr>
      </w:pPr>
    </w:p>
    <w:p w14:paraId="0DCE2F3D" w14:textId="77777777" w:rsidR="00632CC6" w:rsidRDefault="00632CC6" w:rsidP="00632CC6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02/2023</w:t>
      </w:r>
    </w:p>
    <w:p w14:paraId="39F6E372" w14:textId="77777777" w:rsidR="00632CC6" w:rsidRPr="00F9571A" w:rsidRDefault="00632CC6" w:rsidP="00632CC6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 w:rsidRPr="00FB59CC">
        <w:rPr>
          <w:rStyle w:val="Forte"/>
          <w:rFonts w:ascii="Calibri" w:hAnsi="Calibri" w:cs="Calibri"/>
          <w:color w:val="000000" w:themeColor="text1"/>
          <w:sz w:val="27"/>
          <w:szCs w:val="27"/>
        </w:rPr>
        <w:t>OUTRAS ÁREAS</w:t>
      </w:r>
    </w:p>
    <w:bookmarkEnd w:id="0"/>
    <w:p w14:paraId="6EFC8BB6" w14:textId="77777777" w:rsidR="00632CC6" w:rsidRDefault="00632CC6">
      <w:pPr>
        <w:spacing w:after="120"/>
        <w:jc w:val="center"/>
        <w:rPr>
          <w:b/>
        </w:rPr>
      </w:pPr>
    </w:p>
    <w:p w14:paraId="76CF31E0" w14:textId="77777777" w:rsidR="00C80840" w:rsidRDefault="00C80840">
      <w:pPr>
        <w:spacing w:after="120"/>
        <w:jc w:val="center"/>
        <w:rPr>
          <w:b/>
        </w:rPr>
      </w:pP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F3593EB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155B07">
        <w:t>....................................</w:t>
      </w:r>
      <w:r>
        <w:t xml:space="preserve">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</w:t>
      </w:r>
      <w:r w:rsidR="00155B07">
        <w:rPr>
          <w:i/>
        </w:rPr>
        <w:t>........................................</w:t>
      </w:r>
      <w:r>
        <w:rPr>
          <w:i/>
        </w:rPr>
        <w:t>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6E4FD695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2B5F28">
        <w:rPr>
          <w:color w:val="000000" w:themeColor="text1"/>
        </w:rPr>
        <w:t>Município de TEUTÔNIA/RS</w:t>
      </w:r>
      <w:r w:rsidRPr="002B5F28">
        <w:rPr>
          <w:color w:val="000000" w:themeColor="text1"/>
        </w:rPr>
        <w:t xml:space="preserve"> </w:t>
      </w:r>
      <w:r>
        <w:t xml:space="preserve">neste ato representado por </w:t>
      </w:r>
      <w:r>
        <w:rPr>
          <w:color w:val="FF0000"/>
        </w:rPr>
        <w:t xml:space="preserve"> [AUTORIDADE QUE ASSINARÁ PELO ENTE FEDERATIVO]</w:t>
      </w:r>
      <w:r>
        <w:t xml:space="preserve">, Senhor(a) </w:t>
      </w:r>
      <w:r w:rsidRPr="002B5F28">
        <w:rPr>
          <w:color w:val="FF0000"/>
        </w:rPr>
        <w:t xml:space="preserve">[INDICAR NOME DA AUTORIDADE QUE ASSINARÁ PELO ENTE FEDERATIVO], </w:t>
      </w:r>
      <w:r>
        <w:t xml:space="preserve">e o(a) AGENTE CULTURAL, </w:t>
      </w:r>
      <w:r w:rsidRPr="002B5F28">
        <w:rPr>
          <w:color w:val="FF0000"/>
        </w:rPr>
        <w:t>[INDICAR NOME DO(A) AGENTE CULTURAL CONTEMPLADO]</w:t>
      </w:r>
      <w:r>
        <w:t>, portador(a) do RG nº [</w:t>
      </w:r>
      <w:r w:rsidRPr="002B5F28">
        <w:rPr>
          <w:color w:val="FF0000"/>
        </w:rPr>
        <w:t>INDICAR Nº DO RG</w:t>
      </w:r>
      <w:r>
        <w:t xml:space="preserve">], expedida em </w:t>
      </w:r>
      <w:r w:rsidRPr="002B5F28">
        <w:rPr>
          <w:color w:val="FF0000"/>
        </w:rPr>
        <w:t>[INDICAR ÓRGÃO EXPEDIDOR</w:t>
      </w:r>
      <w:r>
        <w:t xml:space="preserve">], CPF nº </w:t>
      </w:r>
      <w:r w:rsidRPr="002B5F28">
        <w:rPr>
          <w:color w:val="FF0000"/>
        </w:rPr>
        <w:t xml:space="preserve">[INDICAR Nº DO CPF], </w:t>
      </w:r>
      <w:r>
        <w:t xml:space="preserve">residente e domiciliado(a) à </w:t>
      </w:r>
      <w:r w:rsidRPr="002B5F28">
        <w:rPr>
          <w:color w:val="FF0000"/>
        </w:rPr>
        <w:t xml:space="preserve">[INDICAR ENDEREÇO], </w:t>
      </w:r>
      <w:r>
        <w:t xml:space="preserve">CEP: </w:t>
      </w:r>
      <w:r w:rsidRPr="002B5F28">
        <w:rPr>
          <w:color w:val="FF0000"/>
        </w:rPr>
        <w:t xml:space="preserve">[INDICAR CEP], </w:t>
      </w:r>
      <w:r>
        <w:t xml:space="preserve">telefones: </w:t>
      </w:r>
      <w:r w:rsidRPr="002B5F28">
        <w:rPr>
          <w:color w:val="FF0000"/>
        </w:rPr>
        <w:t xml:space="preserve">[INDICAR TELEFONES], </w:t>
      </w:r>
      <w:r>
        <w:t>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12FD4860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 w:rsidRPr="002B5F28">
        <w:rPr>
          <w:color w:val="FF0000"/>
        </w:rPr>
        <w:t xml:space="preserve">[INDICAR NOME DO PROJETO], </w:t>
      </w:r>
      <w:r>
        <w:t xml:space="preserve">contemplado no conforme processo administrativo nº </w:t>
      </w:r>
      <w:r w:rsidRPr="002B5F28">
        <w:rPr>
          <w:color w:val="FF0000"/>
        </w:rPr>
        <w:t xml:space="preserve">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Pr="002B5F28">
        <w:rPr>
          <w:color w:val="FF0000"/>
        </w:rPr>
        <w:t>[INDICAR VALOR EM NÚMERO ARÁBICOS] ([INDICAR VALOR POR EXTENSO]</w:t>
      </w:r>
      <w:r>
        <w:t xml:space="preserve"> reais).</w:t>
      </w:r>
    </w:p>
    <w:p w14:paraId="37EE6B17" w14:textId="26EF8584" w:rsidR="00DA7D45" w:rsidRDefault="00DA7D45">
      <w:pPr>
        <w:spacing w:after="100"/>
        <w:ind w:left="100"/>
        <w:jc w:val="both"/>
      </w:pPr>
      <w:r>
        <w:lastRenderedPageBreak/>
        <w:t xml:space="preserve">4.2. </w:t>
      </w:r>
      <w:r>
        <w:rPr>
          <w:color w:val="000000"/>
        </w:rPr>
        <w:t>O valor descrito no item 4.1 estará sujeito à retenção de impostos, no momento da transferência dos recursos aos beneficiários, conforme a legislação vigente.</w:t>
      </w:r>
    </w:p>
    <w:p w14:paraId="0000000D" w14:textId="1E776B35" w:rsidR="003F0A79" w:rsidRDefault="00B1033D">
      <w:pPr>
        <w:spacing w:after="100"/>
        <w:ind w:left="100"/>
        <w:jc w:val="both"/>
      </w:pPr>
      <w:r>
        <w:t>4.</w:t>
      </w:r>
      <w:r w:rsidR="00DA7D45">
        <w:t>3</w:t>
      </w:r>
      <w:r>
        <w:t xml:space="preserve">. Serão transferidos à conta do(a) AGENTE CULTURAL, aberta no </w:t>
      </w:r>
      <w:r w:rsidRPr="002B5F28">
        <w:rPr>
          <w:color w:val="FF0000"/>
        </w:rPr>
        <w:t>[NOME DO BANCO]</w:t>
      </w:r>
      <w:r>
        <w:t xml:space="preserve">, Agência </w:t>
      </w:r>
      <w:r w:rsidRPr="002B5F28">
        <w:rPr>
          <w:color w:val="FF0000"/>
        </w:rPr>
        <w:t>[INDICAR AGÊNCIA]</w:t>
      </w:r>
      <w:r>
        <w:t xml:space="preserve">, Conta Corrente nº </w:t>
      </w:r>
      <w:r w:rsidRPr="002B5F28">
        <w:rPr>
          <w:color w:val="FF0000"/>
        </w:rPr>
        <w:t xml:space="preserve">[INDICAR CONTA], </w:t>
      </w:r>
      <w:r>
        <w:t>para recebimento e movimentação.</w:t>
      </w:r>
    </w:p>
    <w:p w14:paraId="6E23FEB2" w14:textId="77777777" w:rsidR="00DA7D45" w:rsidRDefault="00DA7D45">
      <w:pPr>
        <w:spacing w:after="100"/>
        <w:ind w:left="100"/>
        <w:jc w:val="both"/>
      </w:pP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F85E6AE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</w:t>
      </w:r>
      <w:r w:rsidR="00155B07">
        <w:t xml:space="preserve"> Município de Teutônia: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 w:rsidRPr="00ED2A3A"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3E5A0F88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 w:rsidR="00155B07" w:rsidRPr="00155B07">
        <w:rPr>
          <w:color w:val="000000" w:themeColor="text1"/>
        </w:rPr>
        <w:t xml:space="preserve">Secretaria da Juventude, Cultura, Esporte e Lazer de Teutônia, </w:t>
      </w:r>
      <w:r>
        <w:t xml:space="preserve">por meio de Relatório de Execução do Objeto, apresentado no prazo máximo de </w:t>
      </w:r>
      <w:r w:rsidR="002B5F28" w:rsidRPr="002B5F28">
        <w:rPr>
          <w:color w:val="000000" w:themeColor="text1"/>
        </w:rPr>
        <w:t>60 dias,</w:t>
      </w:r>
      <w:r w:rsidRPr="002B5F28">
        <w:rPr>
          <w:color w:val="000000" w:themeColor="text1"/>
        </w:rPr>
        <w:t xml:space="preserve"> </w:t>
      </w:r>
      <w:r>
        <w:t>contados do término da vigência do termo de execução cultural;</w:t>
      </w:r>
    </w:p>
    <w:p w14:paraId="0000001E" w14:textId="4FFEE9F0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 w:rsidR="00155B07">
        <w:rPr>
          <w:color w:val="000000" w:themeColor="text1"/>
        </w:rPr>
        <w:t>Município de Teutônia,</w:t>
      </w:r>
      <w:r w:rsidRPr="00155B07">
        <w:rPr>
          <w:color w:val="000000" w:themeColor="text1"/>
        </w:rPr>
        <w:t xml:space="preserve">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lastRenderedPageBreak/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5863CA4E" w14:textId="77777777" w:rsidR="00ED2A3A" w:rsidRDefault="00ED2A3A">
      <w:pPr>
        <w:spacing w:after="100"/>
        <w:ind w:left="100"/>
        <w:jc w:val="both"/>
        <w:rPr>
          <w:color w:val="FF0000"/>
        </w:rPr>
      </w:pPr>
    </w:p>
    <w:p w14:paraId="61345DAA" w14:textId="77777777" w:rsidR="00ED2A3A" w:rsidRPr="00D4053C" w:rsidRDefault="00ED2A3A">
      <w:pPr>
        <w:spacing w:after="100"/>
        <w:ind w:left="100"/>
        <w:jc w:val="both"/>
        <w:rPr>
          <w:color w:val="FF0000"/>
        </w:rPr>
      </w:pP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393CA733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6F4310C7" w:rsidR="003F0A79" w:rsidRDefault="00B1033D">
      <w:pPr>
        <w:spacing w:after="100"/>
        <w:ind w:left="100"/>
        <w:jc w:val="both"/>
      </w:pPr>
      <w:r>
        <w:t xml:space="preserve">7.3.1 O prazo para apresentação do relatório de execução financeira será de, no mínimo, trinta dias, </w:t>
      </w:r>
      <w:r w:rsidR="002B5F28">
        <w:t xml:space="preserve">e, no máximo, sessenta dias, </w:t>
      </w:r>
      <w:r>
        <w:t>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Pr="00D4053C" w:rsidRDefault="00D4053C">
      <w:pPr>
        <w:spacing w:after="100"/>
        <w:ind w:left="100"/>
        <w:jc w:val="both"/>
      </w:pPr>
      <w:r w:rsidRPr="00D4053C">
        <w:t>9.2 Os bens permanentes adquiridos, produzidos ou transformados em decorrência da execução da ação cultural fomentada serão de titularidade do [NOME DO ENTE].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PÚBLICA. </w:t>
      </w:r>
      <w:r w:rsidR="000E40BF">
        <w:rPr>
          <w:color w:val="FF0000"/>
        </w:rPr>
        <w:t>OS BENS PODEM FICAR COM O AGENTE CULTURAL NAS HIPÓTESES TRATADAS NO ART. 27 DO DECRETO 11.453/2023]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86B0366" w14:textId="28654F9A" w:rsidR="00155B07" w:rsidRPr="00155B07" w:rsidRDefault="00B1033D" w:rsidP="00155B07">
      <w:pPr>
        <w:spacing w:after="100"/>
        <w:ind w:left="113"/>
        <w:jc w:val="both"/>
      </w:pPr>
      <w:r w:rsidRPr="00155B07">
        <w:lastRenderedPageBreak/>
        <w:t xml:space="preserve">12.1 </w:t>
      </w:r>
      <w:r w:rsidR="00155B07" w:rsidRPr="00155B07">
        <w:rPr>
          <w:color w:val="000000"/>
        </w:rPr>
        <w:t xml:space="preserve">Os procedimentos de monitoramento e avaliação dos projetos culturais contemplados, assim como </w:t>
      </w:r>
      <w:proofErr w:type="spellStart"/>
      <w:r w:rsidR="00155B07" w:rsidRPr="00155B07">
        <w:rPr>
          <w:color w:val="000000"/>
        </w:rPr>
        <w:t>prestação</w:t>
      </w:r>
      <w:proofErr w:type="spellEnd"/>
      <w:r w:rsidR="00155B07" w:rsidRPr="00155B07">
        <w:rPr>
          <w:color w:val="000000"/>
        </w:rPr>
        <w:t xml:space="preserve"> de </w:t>
      </w:r>
      <w:proofErr w:type="spellStart"/>
      <w:r w:rsidR="00155B07" w:rsidRPr="00155B07">
        <w:rPr>
          <w:color w:val="000000"/>
        </w:rPr>
        <w:t>informação</w:t>
      </w:r>
      <w:proofErr w:type="spellEnd"/>
      <w:r w:rsidR="00155B07" w:rsidRPr="00155B07">
        <w:rPr>
          <w:color w:val="000000"/>
        </w:rPr>
        <w:t xml:space="preserve"> à </w:t>
      </w:r>
      <w:proofErr w:type="spellStart"/>
      <w:r w:rsidR="00155B07" w:rsidRPr="00155B07">
        <w:rPr>
          <w:color w:val="000000"/>
        </w:rPr>
        <w:t>administração</w:t>
      </w:r>
      <w:proofErr w:type="spellEnd"/>
      <w:r w:rsidR="00155B07" w:rsidRPr="00155B07">
        <w:rPr>
          <w:color w:val="000000"/>
        </w:rPr>
        <w:t xml:space="preserve"> </w:t>
      </w:r>
      <w:proofErr w:type="spellStart"/>
      <w:r w:rsidR="00155B07" w:rsidRPr="00155B07">
        <w:rPr>
          <w:color w:val="000000"/>
        </w:rPr>
        <w:t>pública</w:t>
      </w:r>
      <w:proofErr w:type="spellEnd"/>
      <w:r w:rsidR="00155B07" w:rsidRPr="00155B07">
        <w:rPr>
          <w:color w:val="000000"/>
        </w:rPr>
        <w:t xml:space="preserve">, observarão o Decreto 11.453/2023 (Decreto de Fomento), que dispõe sobre os mecanismos de fomento do sistema de financiamento à cultura, observadas as </w:t>
      </w:r>
      <w:proofErr w:type="spellStart"/>
      <w:r w:rsidR="00155B07" w:rsidRPr="00155B07">
        <w:rPr>
          <w:color w:val="000000"/>
        </w:rPr>
        <w:t>exigências</w:t>
      </w:r>
      <w:proofErr w:type="spellEnd"/>
      <w:r w:rsidR="00155B07" w:rsidRPr="00155B07">
        <w:rPr>
          <w:color w:val="000000"/>
        </w:rPr>
        <w:t xml:space="preserve"> legais de </w:t>
      </w:r>
      <w:proofErr w:type="spellStart"/>
      <w:r w:rsidR="00155B07" w:rsidRPr="00155B07">
        <w:rPr>
          <w:color w:val="000000"/>
        </w:rPr>
        <w:t>simplificação</w:t>
      </w:r>
      <w:proofErr w:type="spellEnd"/>
      <w:r w:rsidR="00155B07" w:rsidRPr="00155B07">
        <w:rPr>
          <w:color w:val="000000"/>
        </w:rPr>
        <w:t xml:space="preserve"> e de foco no cumprimento do objeto.</w:t>
      </w:r>
    </w:p>
    <w:p w14:paraId="0C6E163B" w14:textId="126CE2BA" w:rsidR="00155B07" w:rsidRPr="00155B07" w:rsidRDefault="00155B07" w:rsidP="00155B07">
      <w:pPr>
        <w:pStyle w:val="textojustificado"/>
        <w:spacing w:before="120" w:beforeAutospacing="0" w:after="120" w:afterAutospacing="0" w:line="276" w:lineRule="auto"/>
        <w:ind w:left="113"/>
        <w:jc w:val="both"/>
        <w:rPr>
          <w:rFonts w:ascii="Arial" w:hAnsi="Arial" w:cs="Arial"/>
          <w:color w:val="000000"/>
          <w:sz w:val="22"/>
          <w:szCs w:val="22"/>
        </w:rPr>
      </w:pPr>
      <w:r w:rsidRPr="00155B07">
        <w:rPr>
          <w:rFonts w:ascii="Arial" w:hAnsi="Arial" w:cs="Arial"/>
          <w:sz w:val="22"/>
          <w:szCs w:val="22"/>
        </w:rPr>
        <w:t xml:space="preserve">12.2 </w:t>
      </w:r>
      <w:r w:rsidRPr="00155B07">
        <w:rPr>
          <w:rFonts w:ascii="Arial" w:hAnsi="Arial" w:cs="Arial"/>
          <w:color w:val="000000"/>
          <w:sz w:val="22"/>
          <w:szCs w:val="22"/>
        </w:rPr>
        <w:t>O agente cultural deve prestar contas por meio da apresentação do Relatório Final de Execução do Objeto, conforme documento constante no Anexo VII. O Relatório Final de Execução do Objeto deve ser apresentado até </w:t>
      </w:r>
      <w:r w:rsidRPr="00155B07">
        <w:rPr>
          <w:rFonts w:ascii="Arial" w:hAnsi="Arial" w:cs="Arial"/>
          <w:color w:val="000000" w:themeColor="text1"/>
          <w:sz w:val="22"/>
          <w:szCs w:val="22"/>
        </w:rPr>
        <w:t>60 (sessenta) dias corridos,</w:t>
      </w:r>
      <w:r w:rsidRPr="00155B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55B07">
        <w:rPr>
          <w:rFonts w:ascii="Arial" w:hAnsi="Arial" w:cs="Arial"/>
          <w:color w:val="000000"/>
          <w:sz w:val="22"/>
          <w:szCs w:val="22"/>
        </w:rPr>
        <w:t>a contar do fim da vigência do Termo de Execução Cultural, ou seja, 30/12/2024. </w:t>
      </w:r>
    </w:p>
    <w:p w14:paraId="6F8CD241" w14:textId="77777777" w:rsidR="00155B07" w:rsidRDefault="00155B07">
      <w:pPr>
        <w:spacing w:after="100"/>
        <w:ind w:left="100"/>
        <w:jc w:val="both"/>
        <w:rPr>
          <w:color w:val="FF0000"/>
        </w:rPr>
      </w:pPr>
    </w:p>
    <w:p w14:paraId="00000068" w14:textId="168AD69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07E25172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233B4A">
        <w:t>Diário Oficial Eletrônico do Município de Teutônia.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287D58EE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233B4A">
        <w:t>Teutônia</w:t>
      </w:r>
      <w: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67165DE5" w:rsidR="003F0A79" w:rsidRDefault="00ED2A3A">
      <w:pPr>
        <w:spacing w:after="100"/>
        <w:ind w:left="100"/>
        <w:jc w:val="center"/>
      </w:pPr>
      <w:r>
        <w:t>Teutônia/RS, ............... de ..................... de 2023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3" w14:textId="1E130AE2" w:rsidR="003F0A79" w:rsidRDefault="00ED2A3A">
      <w:pPr>
        <w:spacing w:after="100"/>
        <w:jc w:val="center"/>
      </w:pPr>
      <w:r>
        <w:t>Prefeitura Municipal de Teutônia</w:t>
      </w:r>
    </w:p>
    <w:p w14:paraId="05F9C5AA" w14:textId="77777777" w:rsidR="00ED2A3A" w:rsidRDefault="00ED2A3A">
      <w:pPr>
        <w:spacing w:after="100"/>
        <w:jc w:val="center"/>
      </w:pPr>
    </w:p>
    <w:p w14:paraId="3728BEB5" w14:textId="77777777" w:rsidR="00ED2A3A" w:rsidRDefault="00ED2A3A">
      <w:pPr>
        <w:spacing w:after="100"/>
        <w:jc w:val="center"/>
      </w:pPr>
    </w:p>
    <w:p w14:paraId="0D5AF676" w14:textId="77777777" w:rsidR="00ED2A3A" w:rsidRDefault="00ED2A3A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6521" w14:textId="77777777" w:rsidR="004A40EE" w:rsidRDefault="004A40EE" w:rsidP="00ED2A3A">
      <w:pPr>
        <w:spacing w:line="240" w:lineRule="auto"/>
      </w:pPr>
      <w:r>
        <w:separator/>
      </w:r>
    </w:p>
  </w:endnote>
  <w:endnote w:type="continuationSeparator" w:id="0">
    <w:p w14:paraId="4128B373" w14:textId="77777777" w:rsidR="004A40EE" w:rsidRDefault="004A40EE" w:rsidP="00ED2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1143" w14:textId="77777777" w:rsidR="004A40EE" w:rsidRDefault="004A40EE" w:rsidP="00ED2A3A">
      <w:pPr>
        <w:spacing w:line="240" w:lineRule="auto"/>
      </w:pPr>
      <w:r>
        <w:separator/>
      </w:r>
    </w:p>
  </w:footnote>
  <w:footnote w:type="continuationSeparator" w:id="0">
    <w:p w14:paraId="2CD98B46" w14:textId="77777777" w:rsidR="004A40EE" w:rsidRDefault="004A40EE" w:rsidP="00ED2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A00D" w14:textId="2AA0481A" w:rsidR="00ED2A3A" w:rsidRDefault="00ED2A3A">
    <w:pPr>
      <w:pStyle w:val="Cabealho"/>
    </w:pPr>
    <w:r>
      <w:rPr>
        <w:noProof/>
      </w:rPr>
      <w:drawing>
        <wp:inline distT="0" distB="0" distL="0" distR="0" wp14:anchorId="1102E76E" wp14:editId="3775144B">
          <wp:extent cx="5400040" cy="936594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6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C2D22" w14:textId="77777777" w:rsidR="00ED2A3A" w:rsidRDefault="00ED2A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155B07"/>
    <w:rsid w:val="00233B4A"/>
    <w:rsid w:val="002B5F28"/>
    <w:rsid w:val="002B6082"/>
    <w:rsid w:val="003F0A79"/>
    <w:rsid w:val="004A40EE"/>
    <w:rsid w:val="005E4515"/>
    <w:rsid w:val="00631E70"/>
    <w:rsid w:val="00632CC6"/>
    <w:rsid w:val="0080078E"/>
    <w:rsid w:val="00910192"/>
    <w:rsid w:val="00967B3A"/>
    <w:rsid w:val="00A10607"/>
    <w:rsid w:val="00A441E2"/>
    <w:rsid w:val="00B1033D"/>
    <w:rsid w:val="00C80840"/>
    <w:rsid w:val="00D4053C"/>
    <w:rsid w:val="00D46F6E"/>
    <w:rsid w:val="00DA7D45"/>
    <w:rsid w:val="00E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justificado">
    <w:name w:val="texto_justificado"/>
    <w:basedOn w:val="Normal"/>
    <w:rsid w:val="001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A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A3A"/>
  </w:style>
  <w:style w:type="paragraph" w:styleId="Rodap">
    <w:name w:val="footer"/>
    <w:basedOn w:val="Normal"/>
    <w:link w:val="RodapChar"/>
    <w:uiPriority w:val="99"/>
    <w:unhideWhenUsed/>
    <w:rsid w:val="00ED2A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A3A"/>
  </w:style>
  <w:style w:type="character" w:styleId="Forte">
    <w:name w:val="Strong"/>
    <w:basedOn w:val="Fontepargpadro"/>
    <w:uiPriority w:val="22"/>
    <w:qFormat/>
    <w:rsid w:val="00632CC6"/>
    <w:rPr>
      <w:b/>
      <w:bCs/>
    </w:rPr>
  </w:style>
  <w:style w:type="paragraph" w:customStyle="1" w:styleId="textocentralizado">
    <w:name w:val="texto_centralizado"/>
    <w:basedOn w:val="Normal"/>
    <w:rsid w:val="0063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2386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ANA LUCIA DA SILVA</cp:lastModifiedBy>
  <cp:revision>2</cp:revision>
  <dcterms:created xsi:type="dcterms:W3CDTF">2023-08-16T17:02:00Z</dcterms:created>
  <dcterms:modified xsi:type="dcterms:W3CDTF">2023-08-16T17:02:00Z</dcterms:modified>
</cp:coreProperties>
</file>